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98283" w14:textId="315546FD" w:rsidR="000D3577" w:rsidRDefault="00392C3A" w:rsidP="000D3577">
      <w:pPr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Nowa kolorystyka i udoskonalone funkcjonalności – </w:t>
      </w:r>
      <w:proofErr w:type="spellStart"/>
      <w:r w:rsidRPr="0037533B">
        <w:rPr>
          <w:b/>
          <w:bCs/>
          <w:sz w:val="26"/>
          <w:szCs w:val="26"/>
        </w:rPr>
        <w:t>Fresh</w:t>
      </w:r>
      <w:proofErr w:type="spellEnd"/>
      <w:r w:rsidRPr="0037533B">
        <w:rPr>
          <w:b/>
          <w:bCs/>
          <w:sz w:val="26"/>
          <w:szCs w:val="26"/>
        </w:rPr>
        <w:t xml:space="preserve"> ‘n </w:t>
      </w:r>
      <w:proofErr w:type="spellStart"/>
      <w:r w:rsidRPr="0037533B">
        <w:rPr>
          <w:b/>
          <w:bCs/>
          <w:sz w:val="26"/>
          <w:szCs w:val="26"/>
        </w:rPr>
        <w:t>Rebel</w:t>
      </w:r>
      <w:proofErr w:type="spellEnd"/>
      <w:r>
        <w:rPr>
          <w:b/>
          <w:bCs/>
          <w:sz w:val="26"/>
          <w:szCs w:val="26"/>
        </w:rPr>
        <w:t xml:space="preserve"> przedstawia nowe bezprzewodowe słuchawki douszne </w:t>
      </w:r>
      <w:proofErr w:type="spellStart"/>
      <w:r>
        <w:rPr>
          <w:b/>
          <w:bCs/>
          <w:sz w:val="26"/>
          <w:szCs w:val="26"/>
        </w:rPr>
        <w:t>Twins</w:t>
      </w:r>
      <w:proofErr w:type="spellEnd"/>
      <w:r>
        <w:rPr>
          <w:b/>
          <w:bCs/>
          <w:sz w:val="26"/>
          <w:szCs w:val="26"/>
        </w:rPr>
        <w:t xml:space="preserve"> 1 True Wireless</w:t>
      </w:r>
    </w:p>
    <w:p w14:paraId="2F912610" w14:textId="77777777" w:rsidR="00CD75B7" w:rsidRPr="000D3577" w:rsidRDefault="00CD75B7" w:rsidP="000D3577">
      <w:pPr>
        <w:spacing w:line="360" w:lineRule="auto"/>
        <w:rPr>
          <w:b/>
          <w:bCs/>
          <w:sz w:val="26"/>
          <w:szCs w:val="26"/>
        </w:rPr>
      </w:pPr>
    </w:p>
    <w:p w14:paraId="370B1F78" w14:textId="663E8B49" w:rsidR="00392C3A" w:rsidRDefault="00C81C5F" w:rsidP="00CD75B7">
      <w:pPr>
        <w:spacing w:line="360" w:lineRule="auto"/>
        <w:jc w:val="both"/>
        <w:rPr>
          <w:b/>
          <w:bCs/>
        </w:rPr>
      </w:pPr>
      <w:r w:rsidRPr="000D3577">
        <w:rPr>
          <w:b/>
          <w:bCs/>
        </w:rPr>
        <w:t xml:space="preserve">Podczas </w:t>
      </w:r>
      <w:r w:rsidR="00773586" w:rsidRPr="000D3577">
        <w:rPr>
          <w:b/>
          <w:bCs/>
        </w:rPr>
        <w:t xml:space="preserve">październikowej </w:t>
      </w:r>
      <w:r w:rsidRPr="000D3577">
        <w:rPr>
          <w:b/>
          <w:bCs/>
        </w:rPr>
        <w:t xml:space="preserve">prezentacji w Rotterdamie, </w:t>
      </w:r>
      <w:r w:rsidR="00773586" w:rsidRPr="000D3577">
        <w:rPr>
          <w:b/>
          <w:bCs/>
        </w:rPr>
        <w:t xml:space="preserve">holenderska marka ogłosiła jesienne nowości wśród których znalazł się model bezprzewodowych słuchawek dousznych </w:t>
      </w:r>
      <w:proofErr w:type="spellStart"/>
      <w:r w:rsidR="00773586" w:rsidRPr="000D3577">
        <w:rPr>
          <w:b/>
          <w:bCs/>
        </w:rPr>
        <w:t>Twins</w:t>
      </w:r>
      <w:proofErr w:type="spellEnd"/>
      <w:r w:rsidR="00773586" w:rsidRPr="000D3577">
        <w:rPr>
          <w:b/>
          <w:bCs/>
        </w:rPr>
        <w:t xml:space="preserve"> 1 True Wireless. Czym prezentowane słuchawki różnią się od pozostałych modeli dousznych </w:t>
      </w:r>
      <w:r w:rsidR="000D3577" w:rsidRPr="000D3577">
        <w:rPr>
          <w:b/>
          <w:bCs/>
        </w:rPr>
        <w:t xml:space="preserve">od </w:t>
      </w:r>
      <w:proofErr w:type="spellStart"/>
      <w:r w:rsidR="000D3577" w:rsidRPr="000D3577">
        <w:rPr>
          <w:b/>
          <w:bCs/>
        </w:rPr>
        <w:t>Fresh</w:t>
      </w:r>
      <w:proofErr w:type="spellEnd"/>
      <w:r w:rsidR="000D3577" w:rsidRPr="000D3577">
        <w:rPr>
          <w:b/>
          <w:bCs/>
        </w:rPr>
        <w:t xml:space="preserve"> ‘n </w:t>
      </w:r>
      <w:proofErr w:type="spellStart"/>
      <w:r w:rsidR="000D3577" w:rsidRPr="000D3577">
        <w:rPr>
          <w:b/>
          <w:bCs/>
        </w:rPr>
        <w:t>Rebel</w:t>
      </w:r>
      <w:proofErr w:type="spellEnd"/>
      <w:r w:rsidR="000D3577" w:rsidRPr="000D3577">
        <w:rPr>
          <w:b/>
          <w:bCs/>
        </w:rPr>
        <w:t xml:space="preserve">? </w:t>
      </w:r>
      <w:r w:rsidR="000D3577">
        <w:rPr>
          <w:b/>
          <w:bCs/>
        </w:rPr>
        <w:t>Komu przypadnie do gustu nowość spod szyldu „kraba”?</w:t>
      </w:r>
    </w:p>
    <w:p w14:paraId="11983859" w14:textId="5BF6EF4E" w:rsidR="0084675E" w:rsidRDefault="00C867AA" w:rsidP="00CD75B7">
      <w:pPr>
        <w:spacing w:line="360" w:lineRule="auto"/>
        <w:jc w:val="both"/>
      </w:pPr>
      <w:r>
        <w:t xml:space="preserve">Holenderska marka przyzwyczaiła polskich odbiorców do bogatej palety kolorystycznej, a teraz… podwyższyła poprzeczkę. </w:t>
      </w:r>
      <w:r w:rsidR="004B3512">
        <w:t>Popularne produkty np. niezwykle lubiany model nausznych słuchawek Clam ANC</w:t>
      </w:r>
      <w:r>
        <w:t xml:space="preserve"> bę</w:t>
      </w:r>
      <w:r w:rsidR="004B3512">
        <w:t>dzie</w:t>
      </w:r>
      <w:r>
        <w:t xml:space="preserve"> dostępn</w:t>
      </w:r>
      <w:r w:rsidR="004B3512">
        <w:t xml:space="preserve">y aż </w:t>
      </w:r>
      <w:r>
        <w:t>w 1</w:t>
      </w:r>
      <w:r w:rsidR="004B3512">
        <w:t>3</w:t>
      </w:r>
      <w:r>
        <w:t xml:space="preserve"> kolorach, wśród których nie znajdziemy ani bieli ani czerni. </w:t>
      </w:r>
      <w:r w:rsidR="00CD75B7">
        <w:t>Nowy m</w:t>
      </w:r>
      <w:r w:rsidR="004B3512">
        <w:t xml:space="preserve">odel </w:t>
      </w:r>
      <w:proofErr w:type="spellStart"/>
      <w:r w:rsidR="004B3512">
        <w:t>Twins</w:t>
      </w:r>
      <w:proofErr w:type="spellEnd"/>
      <w:r w:rsidR="004B3512">
        <w:t xml:space="preserve"> 1 został udostępniony w 8 nowych flagowych kolorów marki: </w:t>
      </w:r>
      <w:r w:rsidR="0084675E">
        <w:t>jasnoszary (</w:t>
      </w:r>
      <w:proofErr w:type="spellStart"/>
      <w:r w:rsidR="0084675E">
        <w:t>Ice</w:t>
      </w:r>
      <w:proofErr w:type="spellEnd"/>
      <w:r w:rsidR="0084675E">
        <w:t xml:space="preserve"> Grey), wypłowiała zieleń (</w:t>
      </w:r>
      <w:proofErr w:type="spellStart"/>
      <w:r w:rsidR="0084675E">
        <w:t>Dried</w:t>
      </w:r>
      <w:proofErr w:type="spellEnd"/>
      <w:r w:rsidR="0084675E">
        <w:t xml:space="preserve"> Green), jasnoniebieski (</w:t>
      </w:r>
      <w:proofErr w:type="spellStart"/>
      <w:r w:rsidR="0084675E">
        <w:t>Dusty</w:t>
      </w:r>
      <w:proofErr w:type="spellEnd"/>
      <w:r w:rsidR="0084675E">
        <w:t xml:space="preserve"> Blue), bladoróżowy (</w:t>
      </w:r>
      <w:proofErr w:type="spellStart"/>
      <w:r w:rsidR="0084675E">
        <w:t>Smokey</w:t>
      </w:r>
      <w:proofErr w:type="spellEnd"/>
      <w:r w:rsidR="0084675E">
        <w:t xml:space="preserve"> </w:t>
      </w:r>
      <w:proofErr w:type="spellStart"/>
      <w:r w:rsidR="0084675E">
        <w:t>Pink</w:t>
      </w:r>
      <w:proofErr w:type="spellEnd"/>
      <w:r w:rsidR="0084675E">
        <w:t>), jasnofioletowy (</w:t>
      </w:r>
      <w:proofErr w:type="spellStart"/>
      <w:r w:rsidR="0084675E">
        <w:t>Dreamy</w:t>
      </w:r>
      <w:proofErr w:type="spellEnd"/>
      <w:r w:rsidR="0084675E">
        <w:t xml:space="preserve"> </w:t>
      </w:r>
      <w:proofErr w:type="spellStart"/>
      <w:r w:rsidR="0084675E">
        <w:t>Lilac</w:t>
      </w:r>
      <w:proofErr w:type="spellEnd"/>
      <w:r w:rsidR="0084675E">
        <w:t xml:space="preserve">), czerwono pomarańczowy (Safari Red), ciemnoniebieski (Steel Blue) oraz </w:t>
      </w:r>
      <w:r w:rsidR="00CD75B7">
        <w:t>ciemnoszary (</w:t>
      </w:r>
      <w:proofErr w:type="spellStart"/>
      <w:r w:rsidR="00CD75B7">
        <w:t>Storm</w:t>
      </w:r>
      <w:proofErr w:type="spellEnd"/>
      <w:r w:rsidR="00CD75B7">
        <w:t xml:space="preserve"> Grey). Bezprzewodowe słuchawki douszne </w:t>
      </w:r>
      <w:proofErr w:type="spellStart"/>
      <w:r w:rsidR="00CD75B7">
        <w:t>Twins</w:t>
      </w:r>
      <w:proofErr w:type="spellEnd"/>
      <w:r w:rsidR="00CD75B7">
        <w:t xml:space="preserve"> 1 świetnie sprawdzą się na co dzień, zarówno do słuchania muzyki i podcastów, jak również rozmów telefonicznych. Co jeszcze warto o nich wiedzieć?</w:t>
      </w:r>
    </w:p>
    <w:p w14:paraId="2DE9D573" w14:textId="76104990" w:rsidR="00C55DD4" w:rsidRPr="00C55DD4" w:rsidRDefault="00C55DD4" w:rsidP="00CD75B7">
      <w:pPr>
        <w:spacing w:line="360" w:lineRule="auto"/>
        <w:jc w:val="both"/>
        <w:rPr>
          <w:b/>
          <w:bCs/>
        </w:rPr>
      </w:pPr>
      <w:r w:rsidRPr="00C55DD4">
        <w:rPr>
          <w:b/>
          <w:bCs/>
        </w:rPr>
        <w:t>Dopracowane w każdym calu</w:t>
      </w:r>
    </w:p>
    <w:p w14:paraId="48C8396C" w14:textId="77777777" w:rsidR="00B80730" w:rsidRDefault="00C55DD4" w:rsidP="009F18FD">
      <w:pPr>
        <w:spacing w:line="360" w:lineRule="auto"/>
        <w:jc w:val="both"/>
      </w:pPr>
      <w:proofErr w:type="spellStart"/>
      <w:r>
        <w:t>Twins</w:t>
      </w:r>
      <w:proofErr w:type="spellEnd"/>
      <w:r>
        <w:t xml:space="preserve"> 1 True Wireless od </w:t>
      </w:r>
      <w:proofErr w:type="spellStart"/>
      <w:r w:rsidRPr="00C55DD4">
        <w:t>Fresh</w:t>
      </w:r>
      <w:proofErr w:type="spellEnd"/>
      <w:r w:rsidRPr="00C55DD4">
        <w:t xml:space="preserve"> ‘n </w:t>
      </w:r>
      <w:proofErr w:type="spellStart"/>
      <w:r w:rsidRPr="00C55DD4">
        <w:t>Rebel</w:t>
      </w:r>
      <w:proofErr w:type="spellEnd"/>
      <w:r>
        <w:t xml:space="preserve"> to bezprzewodowe słuchawki gwarantujące bardzo dobrą jakość dźwięku</w:t>
      </w:r>
      <w:r w:rsidR="00CE4023">
        <w:t>, które mogą odtwarzać muzykę przez 24 godziny łącznie</w:t>
      </w:r>
      <w:r w:rsidR="00804E35">
        <w:t xml:space="preserve">. Na tyle godzin dostarczy mocy akumulator w etui ładującym. Jeśli jednak nosimy słuchawki non stop na uszach, to należy pamiętać, że szybkie zasilanie będzie konieczne po ok. 4 godzinach aktywnego użytkowania. Samo etui ładujące ma niewielkie rozmiary, solidną konstrukcję, atrakcyjny design i oczywiście fantastyczne kolory. Jeszcze jedna zaleta kolorystyki </w:t>
      </w:r>
      <w:proofErr w:type="spellStart"/>
      <w:r w:rsidR="003C0742" w:rsidRPr="00C55DD4">
        <w:t>Fresh</w:t>
      </w:r>
      <w:proofErr w:type="spellEnd"/>
      <w:r w:rsidR="003C0742" w:rsidRPr="00C55DD4">
        <w:t xml:space="preserve"> ‘n </w:t>
      </w:r>
      <w:proofErr w:type="spellStart"/>
      <w:r w:rsidR="003C0742" w:rsidRPr="00C55DD4">
        <w:t>Rebel</w:t>
      </w:r>
      <w:proofErr w:type="spellEnd"/>
      <w:r w:rsidR="003C0742">
        <w:t xml:space="preserve"> – możemy skomponować cały zestaw ulubionych produktów np. słuchawki, kabelek ładujący, </w:t>
      </w:r>
      <w:proofErr w:type="spellStart"/>
      <w:r w:rsidR="003C0742">
        <w:t>powerbank</w:t>
      </w:r>
      <w:proofErr w:type="spellEnd"/>
      <w:r w:rsidR="003C0742">
        <w:t xml:space="preserve"> czy głośnik – wszystko w jednym kolorze. </w:t>
      </w:r>
    </w:p>
    <w:p w14:paraId="51CBBCF8" w14:textId="02905256" w:rsidR="00392C3A" w:rsidRDefault="003C0742" w:rsidP="009F18FD">
      <w:pPr>
        <w:spacing w:line="360" w:lineRule="auto"/>
        <w:jc w:val="both"/>
      </w:pPr>
      <w:r>
        <w:t>Wysoki komfort użytkowania gwarantują również wbudowane w obie słuchawki mikrofony, dzięki czemu możemy ich używać nie tylko w parze, ale też pojedynczo (tylko prawą lub lewą)</w:t>
      </w:r>
      <w:r w:rsidR="009F18FD">
        <w:t xml:space="preserve"> oraz sterowanie dotykowe. Aby sł</w:t>
      </w:r>
      <w:r w:rsidR="00FA3BE2">
        <w:t>u</w:t>
      </w:r>
      <w:r w:rsidR="009F18FD">
        <w:t xml:space="preserve">chać muzyki, nie trzeba wyciągać telefonu z kieszeni, a jedynie dotknąć boku swoich słuchawek. Jeśli wolicie korzystać z asystenta głosowego np. </w:t>
      </w:r>
      <w:proofErr w:type="spellStart"/>
      <w:r w:rsidR="009F18FD">
        <w:t>Siri</w:t>
      </w:r>
      <w:proofErr w:type="spellEnd"/>
      <w:r w:rsidR="009F18FD">
        <w:t xml:space="preserve"> lub Asystenta Google, to </w:t>
      </w:r>
      <w:proofErr w:type="spellStart"/>
      <w:r w:rsidR="009F18FD">
        <w:t>Twins</w:t>
      </w:r>
      <w:proofErr w:type="spellEnd"/>
      <w:r w:rsidR="009F18FD">
        <w:t xml:space="preserve"> 1 są w pełni przystosowane do ich użycia. Kolejna praktyczna funkcja – po połączeniu dousznych słuchawek </w:t>
      </w:r>
      <w:proofErr w:type="spellStart"/>
      <w:r w:rsidR="009F18FD">
        <w:t>Twins</w:t>
      </w:r>
      <w:proofErr w:type="spellEnd"/>
      <w:r w:rsidR="009F18FD">
        <w:t xml:space="preserve"> 1 z wybranym urządzeniem, od tej </w:t>
      </w:r>
      <w:r w:rsidR="00392C3A">
        <w:t>pory zawsze będą łączyć się z nim automatycznie</w:t>
      </w:r>
      <w:r w:rsidR="009F18FD">
        <w:t xml:space="preserve"> po wyjęciu</w:t>
      </w:r>
      <w:r w:rsidR="00392C3A">
        <w:t xml:space="preserve"> z etui ładującego.</w:t>
      </w:r>
      <w:r w:rsidR="009F18FD">
        <w:t xml:space="preserve"> Po odłożeniu do etui</w:t>
      </w:r>
      <w:r w:rsidR="00392C3A">
        <w:t>, słuchawki rozłączą się i wyłączą.</w:t>
      </w:r>
    </w:p>
    <w:p w14:paraId="1C2016A8" w14:textId="77777777" w:rsidR="00B80730" w:rsidRDefault="00B80730" w:rsidP="009F18FD">
      <w:pPr>
        <w:spacing w:line="360" w:lineRule="auto"/>
        <w:jc w:val="both"/>
      </w:pPr>
    </w:p>
    <w:p w14:paraId="41520AC5" w14:textId="71A624B2" w:rsidR="00B80730" w:rsidRPr="00B80730" w:rsidRDefault="00B80730" w:rsidP="009F18FD">
      <w:pPr>
        <w:spacing w:line="360" w:lineRule="auto"/>
        <w:jc w:val="both"/>
        <w:rPr>
          <w:b/>
          <w:bCs/>
        </w:rPr>
      </w:pPr>
      <w:r w:rsidRPr="00B80730">
        <w:rPr>
          <w:b/>
          <w:bCs/>
        </w:rPr>
        <w:lastRenderedPageBreak/>
        <w:t>Z wkładką czy bez?</w:t>
      </w:r>
    </w:p>
    <w:p w14:paraId="4273484C" w14:textId="6F49B603" w:rsidR="00B80730" w:rsidRDefault="00B80730" w:rsidP="00B80730">
      <w:pPr>
        <w:spacing w:line="360" w:lineRule="auto"/>
        <w:jc w:val="both"/>
      </w:pPr>
      <w:r>
        <w:t>B</w:t>
      </w:r>
      <w:r w:rsidR="00392C3A">
        <w:t xml:space="preserve">ezprzewodowe słuchawki douszne </w:t>
      </w:r>
      <w:proofErr w:type="spellStart"/>
      <w:r w:rsidR="00392C3A">
        <w:t>Twins</w:t>
      </w:r>
      <w:proofErr w:type="spellEnd"/>
      <w:r w:rsidR="00392C3A">
        <w:t xml:space="preserve"> 1 są dostępne w wersjach z wkładką i bez wkładki. Wersja </w:t>
      </w:r>
      <w:proofErr w:type="spellStart"/>
      <w:r w:rsidR="00392C3A">
        <w:t>Twins</w:t>
      </w:r>
      <w:proofErr w:type="spellEnd"/>
      <w:r w:rsidR="00392C3A">
        <w:t xml:space="preserve"> 1 z wkładką jest dostarczana z 3 parami miękkich silikonowych wkładek dousznych w różnych rozmiarach, które dopasowują się do ucha i zapewniają pasywną redukcję hałasu. </w:t>
      </w:r>
      <w:proofErr w:type="spellStart"/>
      <w:r w:rsidR="00392C3A">
        <w:t>Twins</w:t>
      </w:r>
      <w:proofErr w:type="spellEnd"/>
      <w:r w:rsidR="00392C3A">
        <w:t xml:space="preserve"> 1 bez wkładek </w:t>
      </w:r>
      <w:r>
        <w:t xml:space="preserve">z kolei </w:t>
      </w:r>
      <w:r w:rsidR="00392C3A">
        <w:t>pozw</w:t>
      </w:r>
      <w:r w:rsidR="00FA3BE2">
        <w:t>alają</w:t>
      </w:r>
      <w:r w:rsidR="00392C3A">
        <w:t xml:space="preserve"> zachować większą świadomość otoczenia. </w:t>
      </w:r>
      <w:r>
        <w:t xml:space="preserve">Wybór modelu zależy tylko i wyłącznie od indywidualnych preferencji słuchacza. Warto porównać na stronie producenta obie wersję, aby wybrać najlepszą. </w:t>
      </w:r>
    </w:p>
    <w:p w14:paraId="131F4BF0" w14:textId="0D8942FE" w:rsidR="00B80730" w:rsidRDefault="00B80730" w:rsidP="00B80730">
      <w:pPr>
        <w:spacing w:line="360" w:lineRule="auto"/>
        <w:jc w:val="both"/>
      </w:pPr>
      <w:r>
        <w:t>Poza etui ładującym, silikonowymi wkładkami i słuchawkami w zestawie otrzymujemy również kabel do ładowania (USB-C). Czas ładowania etui ładującego wynosi godzin</w:t>
      </w:r>
      <w:r w:rsidR="0034113D">
        <w:t>ę</w:t>
      </w:r>
      <w:r>
        <w:t xml:space="preserve">, </w:t>
      </w:r>
      <w:r w:rsidR="0034113D">
        <w:t xml:space="preserve">podobnie będzie w przypadku </w:t>
      </w:r>
      <w:r>
        <w:t>ładowani</w:t>
      </w:r>
      <w:r w:rsidR="0034113D">
        <w:t>a</w:t>
      </w:r>
      <w:r>
        <w:t xml:space="preserve"> samych słuchawek.</w:t>
      </w:r>
    </w:p>
    <w:p w14:paraId="32B0EBC3" w14:textId="2D83A76E" w:rsidR="00B80730" w:rsidRPr="00D32888" w:rsidRDefault="00B80730" w:rsidP="00B80730">
      <w:pPr>
        <w:spacing w:line="360" w:lineRule="auto"/>
        <w:jc w:val="both"/>
        <w:rPr>
          <w:rFonts w:cstheme="minorHAnsi"/>
          <w:bCs/>
          <w:iCs/>
          <w:lang w:bidi="pl-PL"/>
        </w:rPr>
      </w:pPr>
      <w:proofErr w:type="spellStart"/>
      <w:r w:rsidRPr="00756BEA">
        <w:t>Twins</w:t>
      </w:r>
      <w:proofErr w:type="spellEnd"/>
      <w:r w:rsidRPr="00756BEA">
        <w:t xml:space="preserve"> </w:t>
      </w:r>
      <w:r w:rsidR="0034113D">
        <w:t>1</w:t>
      </w:r>
      <w:r>
        <w:t xml:space="preserve"> </w:t>
      </w:r>
      <w:proofErr w:type="spellStart"/>
      <w:r>
        <w:t>Fresh</w:t>
      </w:r>
      <w:proofErr w:type="spellEnd"/>
      <w:r>
        <w:t xml:space="preserve"> ‘n </w:t>
      </w:r>
      <w:proofErr w:type="spellStart"/>
      <w:r>
        <w:t>Rebel</w:t>
      </w:r>
      <w:proofErr w:type="spellEnd"/>
      <w:r>
        <w:t xml:space="preserve">  </w:t>
      </w:r>
      <w:r>
        <w:rPr>
          <w:rFonts w:cstheme="minorHAnsi"/>
          <w:shd w:val="clear" w:color="auto" w:fill="FFFFFF"/>
        </w:rPr>
        <w:t xml:space="preserve">są już dostępne do kupienia </w:t>
      </w:r>
      <w:r w:rsidRPr="00D32888">
        <w:rPr>
          <w:rFonts w:cstheme="minorHAnsi"/>
          <w:shd w:val="clear" w:color="auto" w:fill="FFFFFF"/>
        </w:rPr>
        <w:t>w najlepszy</w:t>
      </w:r>
      <w:r>
        <w:rPr>
          <w:rFonts w:cstheme="minorHAnsi"/>
          <w:shd w:val="clear" w:color="auto" w:fill="FFFFFF"/>
        </w:rPr>
        <w:t>ch</w:t>
      </w:r>
      <w:r w:rsidRPr="00D32888">
        <w:rPr>
          <w:rFonts w:cstheme="minorHAnsi"/>
          <w:shd w:val="clear" w:color="auto" w:fill="FFFFFF"/>
        </w:rPr>
        <w:t xml:space="preserve"> polskich sklepach z elektroniką. Cena </w:t>
      </w:r>
      <w:r>
        <w:rPr>
          <w:rFonts w:cstheme="minorHAnsi"/>
          <w:shd w:val="clear" w:color="auto" w:fill="FFFFFF"/>
        </w:rPr>
        <w:t xml:space="preserve">wynosi </w:t>
      </w:r>
      <w:r w:rsidR="00FA3BE2">
        <w:rPr>
          <w:rFonts w:cstheme="minorHAnsi"/>
          <w:shd w:val="clear" w:color="auto" w:fill="FFFFFF"/>
        </w:rPr>
        <w:t>ok. 189 PLN</w:t>
      </w:r>
      <w:r w:rsidRPr="00282F28">
        <w:rPr>
          <w:rFonts w:cstheme="minorHAnsi"/>
          <w:color w:val="000000" w:themeColor="text1"/>
          <w:shd w:val="clear" w:color="auto" w:fill="FFFFFF"/>
        </w:rPr>
        <w:t xml:space="preserve">. </w:t>
      </w:r>
      <w:r w:rsidRPr="00D32888">
        <w:rPr>
          <w:rFonts w:cstheme="minorHAnsi"/>
          <w:shd w:val="clear" w:color="auto" w:fill="FFFFFF"/>
        </w:rPr>
        <w:t xml:space="preserve">Więcej informacji na </w:t>
      </w:r>
      <w:hyperlink r:id="rId4" w:history="1">
        <w:r w:rsidRPr="0097736A">
          <w:rPr>
            <w:rStyle w:val="Hipercze"/>
            <w:rFonts w:cstheme="minorHAnsi"/>
            <w:shd w:val="clear" w:color="auto" w:fill="FFFFFF"/>
          </w:rPr>
          <w:t>https://www.freshnrebel.com</w:t>
        </w:r>
      </w:hyperlink>
      <w:r>
        <w:rPr>
          <w:rFonts w:cstheme="minorHAnsi"/>
          <w:shd w:val="clear" w:color="auto" w:fill="FFFFFF"/>
        </w:rPr>
        <w:t xml:space="preserve"> </w:t>
      </w:r>
    </w:p>
    <w:p w14:paraId="36AFD8DC" w14:textId="77777777" w:rsidR="00B80730" w:rsidRDefault="00B80730" w:rsidP="00B80730">
      <w:pPr>
        <w:spacing w:line="360" w:lineRule="auto"/>
        <w:jc w:val="both"/>
      </w:pPr>
    </w:p>
    <w:p w14:paraId="4E084C63" w14:textId="77777777" w:rsidR="00392C3A" w:rsidRDefault="00392C3A" w:rsidP="00392C3A"/>
    <w:p w14:paraId="4492EF0A" w14:textId="77777777" w:rsidR="00DF3F3F" w:rsidRDefault="00DF3F3F"/>
    <w:sectPr w:rsidR="00DF3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C3A"/>
    <w:rsid w:val="000D3577"/>
    <w:rsid w:val="0034113D"/>
    <w:rsid w:val="00392C3A"/>
    <w:rsid w:val="003C0742"/>
    <w:rsid w:val="00434857"/>
    <w:rsid w:val="004B3512"/>
    <w:rsid w:val="00773586"/>
    <w:rsid w:val="00804E35"/>
    <w:rsid w:val="0084675E"/>
    <w:rsid w:val="00884E71"/>
    <w:rsid w:val="009F18FD"/>
    <w:rsid w:val="00B80730"/>
    <w:rsid w:val="00C55DD4"/>
    <w:rsid w:val="00C81C5F"/>
    <w:rsid w:val="00C867AA"/>
    <w:rsid w:val="00CD75B7"/>
    <w:rsid w:val="00CE4023"/>
    <w:rsid w:val="00DF3F3F"/>
    <w:rsid w:val="00FA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A84E5"/>
  <w15:chartTrackingRefBased/>
  <w15:docId w15:val="{26FCB3E2-3689-4F32-A0B1-122EF745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467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B35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35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35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35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351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4675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675E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84675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reshnrebe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Kubica</dc:creator>
  <cp:keywords/>
  <dc:description/>
  <cp:lastModifiedBy>Joanna Kubica</cp:lastModifiedBy>
  <cp:revision>2</cp:revision>
  <dcterms:created xsi:type="dcterms:W3CDTF">2021-11-09T08:39:00Z</dcterms:created>
  <dcterms:modified xsi:type="dcterms:W3CDTF">2021-11-09T08:39:00Z</dcterms:modified>
</cp:coreProperties>
</file>