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E128" w14:textId="7786AC7D" w:rsidR="00E54FFF" w:rsidRPr="00944871" w:rsidRDefault="005775B3" w:rsidP="008C23F7">
      <w:pPr>
        <w:rPr>
          <w:b/>
          <w:bCs/>
          <w:sz w:val="26"/>
          <w:szCs w:val="26"/>
        </w:rPr>
      </w:pPr>
      <w:r w:rsidRPr="00944871">
        <w:rPr>
          <w:b/>
          <w:bCs/>
          <w:sz w:val="26"/>
          <w:szCs w:val="26"/>
        </w:rPr>
        <w:t>Dźwięki „szyte na miarę” – bezprzewodowe s</w:t>
      </w:r>
      <w:r w:rsidR="00380BB8" w:rsidRPr="00944871">
        <w:rPr>
          <w:b/>
          <w:bCs/>
          <w:sz w:val="26"/>
          <w:szCs w:val="26"/>
        </w:rPr>
        <w:t xml:space="preserve">łuchawki </w:t>
      </w:r>
      <w:proofErr w:type="spellStart"/>
      <w:r w:rsidR="00E50072" w:rsidRPr="00944871">
        <w:rPr>
          <w:b/>
          <w:bCs/>
          <w:sz w:val="26"/>
          <w:szCs w:val="26"/>
        </w:rPr>
        <w:t>Clam</w:t>
      </w:r>
      <w:proofErr w:type="spellEnd"/>
      <w:r w:rsidR="00E50072" w:rsidRPr="00944871">
        <w:rPr>
          <w:b/>
          <w:bCs/>
          <w:sz w:val="26"/>
          <w:szCs w:val="26"/>
        </w:rPr>
        <w:t xml:space="preserve"> Elite</w:t>
      </w:r>
      <w:r w:rsidR="00E54FFF" w:rsidRPr="00944871">
        <w:rPr>
          <w:b/>
          <w:bCs/>
          <w:sz w:val="26"/>
          <w:szCs w:val="26"/>
        </w:rPr>
        <w:t xml:space="preserve"> </w:t>
      </w:r>
      <w:proofErr w:type="spellStart"/>
      <w:r w:rsidR="00E54FFF" w:rsidRPr="00944871">
        <w:rPr>
          <w:b/>
          <w:bCs/>
          <w:sz w:val="26"/>
          <w:szCs w:val="26"/>
        </w:rPr>
        <w:t>Fresh</w:t>
      </w:r>
      <w:proofErr w:type="spellEnd"/>
      <w:r w:rsidR="00E54FFF" w:rsidRPr="00944871">
        <w:rPr>
          <w:b/>
          <w:bCs/>
          <w:sz w:val="26"/>
          <w:szCs w:val="26"/>
        </w:rPr>
        <w:t xml:space="preserve"> ‘n </w:t>
      </w:r>
      <w:proofErr w:type="spellStart"/>
      <w:r w:rsidR="00E54FFF" w:rsidRPr="00944871">
        <w:rPr>
          <w:b/>
          <w:bCs/>
          <w:sz w:val="26"/>
          <w:szCs w:val="26"/>
        </w:rPr>
        <w:t>Rebel</w:t>
      </w:r>
      <w:proofErr w:type="spellEnd"/>
    </w:p>
    <w:p w14:paraId="4E72F996" w14:textId="77777777" w:rsidR="008C23F7" w:rsidRDefault="008C23F7" w:rsidP="008C23F7">
      <w:pPr>
        <w:rPr>
          <w:b/>
          <w:bCs/>
          <w:sz w:val="24"/>
          <w:szCs w:val="24"/>
        </w:rPr>
      </w:pPr>
    </w:p>
    <w:p w14:paraId="66A9EBF3" w14:textId="4F5BADC1" w:rsidR="0080321B" w:rsidRPr="008C23F7" w:rsidRDefault="000C3CBA" w:rsidP="006244D1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Holenderska marka </w:t>
      </w:r>
      <w:proofErr w:type="spellStart"/>
      <w:r>
        <w:rPr>
          <w:b/>
          <w:bCs/>
        </w:rPr>
        <w:t>Fresh</w:t>
      </w:r>
      <w:proofErr w:type="spellEnd"/>
      <w:r>
        <w:rPr>
          <w:b/>
          <w:bCs/>
        </w:rPr>
        <w:t xml:space="preserve"> ‘n </w:t>
      </w:r>
      <w:proofErr w:type="spellStart"/>
      <w:r>
        <w:rPr>
          <w:b/>
          <w:bCs/>
        </w:rPr>
        <w:t>Rebel</w:t>
      </w:r>
      <w:proofErr w:type="spellEnd"/>
      <w:r>
        <w:rPr>
          <w:b/>
          <w:bCs/>
        </w:rPr>
        <w:t xml:space="preserve"> prezentuje</w:t>
      </w:r>
      <w:r w:rsidR="005775B3">
        <w:rPr>
          <w:b/>
          <w:bCs/>
        </w:rPr>
        <w:t xml:space="preserve"> kolejną nowość – </w:t>
      </w:r>
      <w:r>
        <w:rPr>
          <w:b/>
          <w:bCs/>
        </w:rPr>
        <w:t xml:space="preserve"> bezprzewodowe słuchawki </w:t>
      </w:r>
      <w:proofErr w:type="spellStart"/>
      <w:r>
        <w:rPr>
          <w:b/>
          <w:bCs/>
        </w:rPr>
        <w:t>Clam</w:t>
      </w:r>
      <w:proofErr w:type="spellEnd"/>
      <w:r>
        <w:rPr>
          <w:b/>
          <w:bCs/>
        </w:rPr>
        <w:t xml:space="preserve"> Elite</w:t>
      </w:r>
      <w:r w:rsidR="0080321B">
        <w:rPr>
          <w:b/>
          <w:bCs/>
        </w:rPr>
        <w:t xml:space="preserve"> z cyfrową aktywną redukcją szumów</w:t>
      </w:r>
      <w:r w:rsidR="00466DB4">
        <w:rPr>
          <w:b/>
          <w:bCs/>
        </w:rPr>
        <w:t xml:space="preserve"> oraz dedykowaną</w:t>
      </w:r>
      <w:r w:rsidR="0080321B">
        <w:rPr>
          <w:b/>
          <w:bCs/>
        </w:rPr>
        <w:t xml:space="preserve"> </w:t>
      </w:r>
      <w:r w:rsidR="00466DB4">
        <w:rPr>
          <w:b/>
          <w:bCs/>
        </w:rPr>
        <w:t>aplikację Personal Sound, któr</w:t>
      </w:r>
      <w:r w:rsidR="0080321B">
        <w:rPr>
          <w:b/>
          <w:bCs/>
        </w:rPr>
        <w:t>a</w:t>
      </w:r>
      <w:r w:rsidR="00466DB4">
        <w:rPr>
          <w:b/>
          <w:bCs/>
        </w:rPr>
        <w:t xml:space="preserve"> pozwala dostosować</w:t>
      </w:r>
      <w:r w:rsidR="006244D1">
        <w:rPr>
          <w:b/>
          <w:bCs/>
        </w:rPr>
        <w:t xml:space="preserve"> odtwarzane przez słuchawki dźwięki</w:t>
      </w:r>
      <w:r w:rsidR="00466DB4">
        <w:rPr>
          <w:b/>
          <w:bCs/>
        </w:rPr>
        <w:t xml:space="preserve"> do indywidualnych preferencji słuchającego. Co jeszcze wyróżnia nowy, najwyższy model z linii </w:t>
      </w:r>
      <w:proofErr w:type="spellStart"/>
      <w:r w:rsidR="00466DB4">
        <w:rPr>
          <w:b/>
          <w:bCs/>
        </w:rPr>
        <w:t>Clam</w:t>
      </w:r>
      <w:proofErr w:type="spellEnd"/>
      <w:r w:rsidR="00466DB4">
        <w:rPr>
          <w:b/>
          <w:bCs/>
        </w:rPr>
        <w:t>?</w:t>
      </w:r>
    </w:p>
    <w:p w14:paraId="1B4147FD" w14:textId="15A3BB38" w:rsidR="00733E35" w:rsidRDefault="0080321B" w:rsidP="006244D1">
      <w:pPr>
        <w:spacing w:line="240" w:lineRule="auto"/>
        <w:jc w:val="both"/>
      </w:pPr>
      <w:r w:rsidRPr="008C23F7">
        <w:t>Każdy z nas nieco inaczej postrzega niskie, średnie i wysokie częstotliwości. Niektórzy lepiej słyszą wysokie tony, inni zaś są bardziej wyczuleni na basy.</w:t>
      </w:r>
      <w:r w:rsidR="008C23F7">
        <w:t xml:space="preserve"> Owe różnice w odbieraniu dźwięków skłoniły holenderską markę do stworzenia modelu słuchawek, w których odbiorca może w pełni cieszyć się ulubioną muzyką</w:t>
      </w:r>
      <w:r w:rsidR="00680113">
        <w:t xml:space="preserve"> zgodnie z własnymi preferencjami słuchowymi</w:t>
      </w:r>
      <w:r w:rsidR="00733E35">
        <w:t>.</w:t>
      </w:r>
      <w:r w:rsidR="00680113">
        <w:t xml:space="preserve"> A wszystko dzięki zainstalowaniu i użyciu </w:t>
      </w:r>
      <w:r w:rsidR="006244D1">
        <w:t xml:space="preserve">aplikacji </w:t>
      </w:r>
      <w:r w:rsidR="00680113">
        <w:t>Personal Sound. Jak to działa?</w:t>
      </w:r>
    </w:p>
    <w:p w14:paraId="70CA4837" w14:textId="5ADE1D94" w:rsidR="00733E35" w:rsidRDefault="007415C5" w:rsidP="006244D1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Personalizacja dźwięku – </w:t>
      </w:r>
      <w:r w:rsidR="00733E35" w:rsidRPr="00733E35">
        <w:rPr>
          <w:b/>
          <w:bCs/>
        </w:rPr>
        <w:t>tworzenie profilu osobistego w aplikacji Personal Sound</w:t>
      </w:r>
    </w:p>
    <w:p w14:paraId="209E6C9C" w14:textId="3786CB5A" w:rsidR="008C23F7" w:rsidRDefault="006244D1" w:rsidP="006244D1">
      <w:pPr>
        <w:spacing w:line="240" w:lineRule="auto"/>
        <w:jc w:val="both"/>
      </w:pPr>
      <w:r>
        <w:t>Używana p</w:t>
      </w:r>
      <w:r w:rsidR="00996EF6" w:rsidRPr="00996EF6">
        <w:t>rzez markę</w:t>
      </w:r>
      <w:r w:rsidR="00996EF6">
        <w:rPr>
          <w:b/>
          <w:bCs/>
        </w:rPr>
        <w:t xml:space="preserve"> </w:t>
      </w:r>
      <w:proofErr w:type="spellStart"/>
      <w:r w:rsidR="008C23F7">
        <w:t>Fresh</w:t>
      </w:r>
      <w:proofErr w:type="spellEnd"/>
      <w:r w:rsidR="008C23F7">
        <w:t xml:space="preserve"> ‘n </w:t>
      </w:r>
      <w:proofErr w:type="spellStart"/>
      <w:r w:rsidR="008C23F7">
        <w:t>Rebel</w:t>
      </w:r>
      <w:proofErr w:type="spellEnd"/>
      <w:r w:rsidR="00996EF6">
        <w:t xml:space="preserve"> aplikacja </w:t>
      </w:r>
      <w:r w:rsidR="008C23F7">
        <w:t xml:space="preserve">Personal Sound </w:t>
      </w:r>
      <w:r w:rsidR="002F271C">
        <w:t xml:space="preserve">po sparowaniu ze słuchawkami </w:t>
      </w:r>
      <w:proofErr w:type="spellStart"/>
      <w:r w:rsidR="002F271C">
        <w:t>Clam</w:t>
      </w:r>
      <w:proofErr w:type="spellEnd"/>
      <w:r w:rsidR="002F271C">
        <w:t xml:space="preserve"> Elite </w:t>
      </w:r>
      <w:r w:rsidR="00996EF6">
        <w:t xml:space="preserve">najpierw </w:t>
      </w:r>
      <w:r w:rsidR="008C23F7">
        <w:t xml:space="preserve">testuje </w:t>
      </w:r>
      <w:r w:rsidR="00996EF6">
        <w:t xml:space="preserve">nasz </w:t>
      </w:r>
      <w:r w:rsidR="008C23F7">
        <w:t>słuch na wszystkich częstotliwościac</w:t>
      </w:r>
      <w:r w:rsidR="002F271C">
        <w:t>h</w:t>
      </w:r>
      <w:r w:rsidR="008C23F7">
        <w:t xml:space="preserve">. Podczas </w:t>
      </w:r>
      <w:r w:rsidR="007415C5">
        <w:t xml:space="preserve">3-minutowego </w:t>
      </w:r>
      <w:r w:rsidR="008C23F7">
        <w:t xml:space="preserve">testu dźwięki są odtwarzane z różnymi poziomami głośności, </w:t>
      </w:r>
      <w:r w:rsidR="00996EF6">
        <w:t xml:space="preserve">zarówno </w:t>
      </w:r>
      <w:r w:rsidR="008C23F7">
        <w:t xml:space="preserve">dla lewego </w:t>
      </w:r>
      <w:r w:rsidR="00DC7D8D">
        <w:t xml:space="preserve">jak </w:t>
      </w:r>
      <w:r w:rsidR="008C23F7">
        <w:t>i prawego ucha. W oparciu o to, które tony są</w:t>
      </w:r>
      <w:r w:rsidR="002F271C">
        <w:t xml:space="preserve"> lepiej</w:t>
      </w:r>
      <w:r w:rsidR="008C23F7">
        <w:t xml:space="preserve"> słyszalne, a które niesłyszalne, tworzony jest profil osobisty, w którym </w:t>
      </w:r>
      <w:r w:rsidR="00DC7D8D">
        <w:t xml:space="preserve">dane </w:t>
      </w:r>
      <w:r w:rsidR="008C23F7">
        <w:t xml:space="preserve">częstotliwości są wzmacniane lub zmniejszane. </w:t>
      </w:r>
      <w:r w:rsidR="00996EF6">
        <w:t xml:space="preserve">W ten sposób model </w:t>
      </w:r>
      <w:proofErr w:type="spellStart"/>
      <w:r w:rsidR="00996EF6">
        <w:t>Clam</w:t>
      </w:r>
      <w:proofErr w:type="spellEnd"/>
      <w:r w:rsidR="00996EF6">
        <w:t xml:space="preserve"> Elite proponuje użytkownik</w:t>
      </w:r>
      <w:r w:rsidR="00DC7D8D">
        <w:t>om</w:t>
      </w:r>
      <w:r w:rsidR="00996EF6">
        <w:t xml:space="preserve"> maksymalną personalizację dźwięków</w:t>
      </w:r>
      <w:r w:rsidR="00DC7D8D">
        <w:t xml:space="preserve"> i idealne dopasowanie do słuchacza</w:t>
      </w:r>
      <w:r w:rsidR="00996EF6">
        <w:t xml:space="preserve">. </w:t>
      </w:r>
      <w:r w:rsidR="00DC7D8D">
        <w:t xml:space="preserve">Produkt zatem spodoba się osobom, które nie lubią kompromisów i szukają najlepszej, subiektywnie ocenianej jakości dźwięku. </w:t>
      </w:r>
      <w:r w:rsidR="007415C5">
        <w:t>Aplikacja dostępna jest zarówno dla posiadaczy telefonów z systemem Android jak i iOS.</w:t>
      </w:r>
    </w:p>
    <w:p w14:paraId="00DC4E8B" w14:textId="3488AE29" w:rsidR="007415C5" w:rsidRPr="007415C5" w:rsidRDefault="007415C5" w:rsidP="006244D1">
      <w:pPr>
        <w:spacing w:line="240" w:lineRule="auto"/>
        <w:jc w:val="both"/>
        <w:rPr>
          <w:b/>
          <w:bCs/>
        </w:rPr>
      </w:pPr>
      <w:r w:rsidRPr="007415C5">
        <w:rPr>
          <w:b/>
          <w:bCs/>
        </w:rPr>
        <w:t>Wydajność na najwyższym poziomie</w:t>
      </w:r>
    </w:p>
    <w:p w14:paraId="48C0B344" w14:textId="59AFC0E1" w:rsidR="00380BB8" w:rsidRDefault="007415C5" w:rsidP="006244D1">
      <w:pPr>
        <w:spacing w:line="240" w:lineRule="auto"/>
        <w:jc w:val="both"/>
      </w:pPr>
      <w:r>
        <w:t>A</w:t>
      </w:r>
      <w:r w:rsidR="00E50072" w:rsidRPr="007415C5">
        <w:t xml:space="preserve">nalogowa aktywna redukcja szumów (ANC) </w:t>
      </w:r>
      <w:r w:rsidR="00AF124B">
        <w:t xml:space="preserve">w niższych modelach </w:t>
      </w:r>
      <w:proofErr w:type="spellStart"/>
      <w:r w:rsidR="00AF124B">
        <w:t>Clam</w:t>
      </w:r>
      <w:proofErr w:type="spellEnd"/>
      <w:r w:rsidR="00AF124B">
        <w:t xml:space="preserve"> </w:t>
      </w:r>
      <w:r w:rsidR="00E50072" w:rsidRPr="007415C5">
        <w:t xml:space="preserve">wykorzystuje tylko </w:t>
      </w:r>
      <w:r>
        <w:t>jeden</w:t>
      </w:r>
      <w:r w:rsidR="00E50072" w:rsidRPr="007415C5">
        <w:t xml:space="preserve"> mikrofon w każd</w:t>
      </w:r>
      <w:r w:rsidR="00380BB8" w:rsidRPr="007415C5">
        <w:t>ej słuchawce</w:t>
      </w:r>
      <w:r>
        <w:t xml:space="preserve"> (</w:t>
      </w:r>
      <w:r w:rsidR="00E50072" w:rsidRPr="007415C5">
        <w:t>aby zredukować głównie tony basowe</w:t>
      </w:r>
      <w:r>
        <w:t>)</w:t>
      </w:r>
      <w:r w:rsidR="00AF124B">
        <w:t xml:space="preserve">. W przypadku </w:t>
      </w:r>
      <w:proofErr w:type="spellStart"/>
      <w:r w:rsidR="00AF124B">
        <w:t>Clam</w:t>
      </w:r>
      <w:proofErr w:type="spellEnd"/>
      <w:r w:rsidR="00AF124B">
        <w:t xml:space="preserve"> Elite, wyposażonych w cyfrową aktywną redukcję szumów,</w:t>
      </w:r>
      <w:r w:rsidR="00E50072" w:rsidRPr="007415C5">
        <w:t xml:space="preserve"> mikrofon </w:t>
      </w:r>
      <w:r w:rsidR="00AF124B">
        <w:t xml:space="preserve">znajduje się zarówno </w:t>
      </w:r>
      <w:r w:rsidR="00E50072" w:rsidRPr="007415C5">
        <w:t xml:space="preserve">po wewnętrznej </w:t>
      </w:r>
      <w:r w:rsidR="00AF124B">
        <w:t xml:space="preserve">jak </w:t>
      </w:r>
      <w:r w:rsidR="00E50072" w:rsidRPr="007415C5">
        <w:t xml:space="preserve">i zewnętrznej stronie każdego nausznika. </w:t>
      </w:r>
      <w:r w:rsidR="00AF124B">
        <w:t xml:space="preserve">Doskonałą redukcję szumów zapewniają też: chip komputerowy oraz izolujący kształt nauszników. </w:t>
      </w:r>
      <w:r w:rsidR="006B273A">
        <w:t xml:space="preserve">Za sprawą redukcji większego zakresu częstotliwości dźwięku </w:t>
      </w:r>
      <w:r w:rsidR="00DC7D8D">
        <w:t xml:space="preserve">(do 34 </w:t>
      </w:r>
      <w:proofErr w:type="spellStart"/>
      <w:r w:rsidR="00DC7D8D">
        <w:t>dB</w:t>
      </w:r>
      <w:proofErr w:type="spellEnd"/>
      <w:r w:rsidR="00DC7D8D">
        <w:t xml:space="preserve">) </w:t>
      </w:r>
      <w:r w:rsidR="006B273A">
        <w:t>hałas praktycznie nie wydostaj</w:t>
      </w:r>
      <w:r w:rsidR="00DC7D8D">
        <w:t>e</w:t>
      </w:r>
      <w:r w:rsidR="006B273A">
        <w:t xml:space="preserve"> się na zewnątrz. Podobnie jak jeden z niższych modeli </w:t>
      </w:r>
      <w:r w:rsidR="00DC7D8D">
        <w:t xml:space="preserve">– </w:t>
      </w:r>
      <w:proofErr w:type="spellStart"/>
      <w:r w:rsidR="00DC7D8D">
        <w:t>Clam</w:t>
      </w:r>
      <w:proofErr w:type="spellEnd"/>
      <w:r w:rsidR="00DC7D8D">
        <w:t xml:space="preserve"> ANC DGTL – </w:t>
      </w:r>
      <w:proofErr w:type="spellStart"/>
      <w:r w:rsidR="006B273A">
        <w:t>Clam</w:t>
      </w:r>
      <w:proofErr w:type="spellEnd"/>
      <w:r w:rsidR="006B273A">
        <w:t xml:space="preserve"> Elite </w:t>
      </w:r>
      <w:r w:rsidR="00380BB8">
        <w:t>pozwala być świadomym otoczenia, wykonując dokładne przeciwieństwo funkcji aktywnej redukcji szumów. Mikrofony na zewnątrz nauszników wzmacniają otaczające dźwięki lub głosy, dzięki czemu może</w:t>
      </w:r>
      <w:r w:rsidR="006B273A">
        <w:t>my j</w:t>
      </w:r>
      <w:r w:rsidR="00380BB8">
        <w:t>eszcze lepiej słyszeć wszystko wokół siebie podczas słuchania muzyki bez zdejmowania słuchawek. Zapewnia to bezpieczeństwo podczas korzystania ze słuchawek w ruchu ulicznym.</w:t>
      </w:r>
      <w:r w:rsidR="006B273A">
        <w:t xml:space="preserve"> </w:t>
      </w:r>
    </w:p>
    <w:p w14:paraId="69CD658F" w14:textId="330AC06D" w:rsidR="000F3B13" w:rsidRDefault="006B273A" w:rsidP="006244D1">
      <w:pPr>
        <w:spacing w:line="240" w:lineRule="auto"/>
        <w:jc w:val="both"/>
        <w:rPr>
          <w:b/>
          <w:bCs/>
        </w:rPr>
      </w:pPr>
      <w:r w:rsidRPr="006B273A">
        <w:rPr>
          <w:b/>
          <w:bCs/>
        </w:rPr>
        <w:t>Piękne</w:t>
      </w:r>
      <w:r w:rsidR="000F3B13">
        <w:rPr>
          <w:b/>
          <w:bCs/>
        </w:rPr>
        <w:t>, funkcjonalne i inne</w:t>
      </w:r>
      <w:r w:rsidR="00DC7D8D">
        <w:rPr>
          <w:b/>
          <w:bCs/>
        </w:rPr>
        <w:t xml:space="preserve"> niż pozostałe</w:t>
      </w:r>
    </w:p>
    <w:p w14:paraId="0B0DE398" w14:textId="64D02696" w:rsidR="00380BB8" w:rsidRDefault="000F3B13" w:rsidP="006244D1">
      <w:pPr>
        <w:spacing w:line="240" w:lineRule="auto"/>
        <w:jc w:val="both"/>
      </w:pPr>
      <w:r w:rsidRPr="000F3B13">
        <w:t xml:space="preserve">W przeciwieństwie do innych modeli </w:t>
      </w:r>
      <w:proofErr w:type="spellStart"/>
      <w:r w:rsidRPr="000F3B13">
        <w:t>Clam</w:t>
      </w:r>
      <w:proofErr w:type="spellEnd"/>
      <w:r w:rsidRPr="000F3B13">
        <w:t>,</w:t>
      </w:r>
      <w:r>
        <w:rPr>
          <w:b/>
          <w:bCs/>
        </w:rPr>
        <w:t xml:space="preserve"> </w:t>
      </w:r>
      <w:r>
        <w:t xml:space="preserve">słuchawki </w:t>
      </w:r>
      <w:proofErr w:type="spellStart"/>
      <w:r>
        <w:t>Clam</w:t>
      </w:r>
      <w:proofErr w:type="spellEnd"/>
      <w:r>
        <w:t xml:space="preserve"> Elite zostały zaprojektowane nie w sześciu a w trzech kolorach: chłodnym niebieskim (Steel Blue), ciemnoszarym (</w:t>
      </w:r>
      <w:proofErr w:type="spellStart"/>
      <w:r>
        <w:t>Storm</w:t>
      </w:r>
      <w:proofErr w:type="spellEnd"/>
      <w:r>
        <w:t xml:space="preserve"> Grey) oraz złotym (</w:t>
      </w:r>
      <w:proofErr w:type="spellStart"/>
      <w:r>
        <w:t>Silky</w:t>
      </w:r>
      <w:proofErr w:type="spellEnd"/>
      <w:r>
        <w:t xml:space="preserve"> Sand). Nowość od </w:t>
      </w:r>
      <w:proofErr w:type="spellStart"/>
      <w:r>
        <w:t>Fresh</w:t>
      </w:r>
      <w:proofErr w:type="spellEnd"/>
      <w:r>
        <w:t xml:space="preserve"> ‘n </w:t>
      </w:r>
      <w:proofErr w:type="spellStart"/>
      <w:r>
        <w:t>Rebel</w:t>
      </w:r>
      <w:proofErr w:type="spellEnd"/>
      <w:r>
        <w:t xml:space="preserve"> może pochwalić się aż 40 godzinami słuchania muzyki bez przerwy (w przypadku niekorzystania z cyfrowego ANC i 30 godzinami w przypadku jego użycia</w:t>
      </w:r>
      <w:r w:rsidR="00DC7D8D">
        <w:t>)</w:t>
      </w:r>
      <w:r>
        <w:t xml:space="preserve">. Oznacza to, że na jednym ładowaniu możemy polecieć np. z Amsterdamu do Rio de </w:t>
      </w:r>
      <w:proofErr w:type="spellStart"/>
      <w:r>
        <w:t>Janeiro</w:t>
      </w:r>
      <w:proofErr w:type="spellEnd"/>
      <w:r>
        <w:t xml:space="preserve"> i z powrotem, albo korzystać z urządzenia przez okrągły tydzień w pracy (40 godzin). Dodatkowo </w:t>
      </w:r>
      <w:proofErr w:type="spellStart"/>
      <w:r>
        <w:t>Clam</w:t>
      </w:r>
      <w:proofErr w:type="spellEnd"/>
      <w:r>
        <w:t xml:space="preserve"> Elite wyposażono w przydatne funkcjonalności np.</w:t>
      </w:r>
      <w:r w:rsidR="00D4453A">
        <w:t xml:space="preserve"> automatyczne wstrzymanie (muzyka przestaje grać, gdy tylko zdejmiemy słuchawki, a gdy je założymy z powrotem, muzyka będzie kontynuowana tam, gdzie została przerwana) oraz kontrola dotykowa. Ta ostatnia sprawia, że wystarczy dotknąć logo w prawej słuchawce, aby </w:t>
      </w:r>
      <w:r w:rsidR="00380BB8">
        <w:t>sterować muzyką, głośnością, rozmowami telefonicznymi i asystentem głosowym</w:t>
      </w:r>
      <w:r w:rsidR="00D4453A">
        <w:t xml:space="preserve"> (</w:t>
      </w:r>
      <w:proofErr w:type="spellStart"/>
      <w:r w:rsidR="00D4453A">
        <w:t>Siri</w:t>
      </w:r>
      <w:proofErr w:type="spellEnd"/>
      <w:r w:rsidR="00D4453A">
        <w:t xml:space="preserve"> i Asystentem Google)</w:t>
      </w:r>
      <w:r w:rsidR="00380BB8">
        <w:t>.</w:t>
      </w:r>
      <w:r w:rsidR="00D4453A">
        <w:t xml:space="preserve"> </w:t>
      </w:r>
    </w:p>
    <w:p w14:paraId="2E4511DA" w14:textId="0E0C103D" w:rsidR="00D4453A" w:rsidRPr="00D4453A" w:rsidRDefault="00C2540E" w:rsidP="006244D1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Komfort użytkowania </w:t>
      </w:r>
      <w:r w:rsidR="00D4453A" w:rsidRPr="00D4453A">
        <w:rPr>
          <w:b/>
          <w:bCs/>
        </w:rPr>
        <w:t>na pierwszym miejscu</w:t>
      </w:r>
    </w:p>
    <w:p w14:paraId="501000E7" w14:textId="2BA58AEC" w:rsidR="00380BB8" w:rsidRDefault="00D4453A" w:rsidP="006244D1">
      <w:pPr>
        <w:spacing w:line="240" w:lineRule="auto"/>
        <w:jc w:val="both"/>
      </w:pPr>
      <w:proofErr w:type="spellStart"/>
      <w:r w:rsidRPr="00D4453A">
        <w:t>Clam</w:t>
      </w:r>
      <w:proofErr w:type="spellEnd"/>
      <w:r w:rsidRPr="00D4453A">
        <w:t xml:space="preserve"> Elite</w:t>
      </w:r>
      <w:r>
        <w:t xml:space="preserve"> są bardzo wygodn</w:t>
      </w:r>
      <w:r w:rsidR="00C2540E">
        <w:t>e</w:t>
      </w:r>
      <w:r>
        <w:t xml:space="preserve"> w noszeniu </w:t>
      </w:r>
      <w:r w:rsidR="0068783E">
        <w:t xml:space="preserve">dzięki </w:t>
      </w:r>
      <w:r>
        <w:t>innowacyjne</w:t>
      </w:r>
      <w:r w:rsidR="0068783E">
        <w:t>mu</w:t>
      </w:r>
      <w:r>
        <w:t xml:space="preserve"> kształtowi pałąka</w:t>
      </w:r>
      <w:r w:rsidR="0068783E">
        <w:t xml:space="preserve">, </w:t>
      </w:r>
      <w:r w:rsidR="00380BB8">
        <w:t>miękkiej warstw</w:t>
      </w:r>
      <w:r w:rsidR="00C2540E">
        <w:t>ie</w:t>
      </w:r>
      <w:r w:rsidR="00380BB8">
        <w:t xml:space="preserve"> </w:t>
      </w:r>
      <w:r>
        <w:t xml:space="preserve">z </w:t>
      </w:r>
      <w:r w:rsidR="00380BB8">
        <w:t>proteinowej</w:t>
      </w:r>
      <w:r>
        <w:t xml:space="preserve"> skóry</w:t>
      </w:r>
      <w:r w:rsidR="00380BB8">
        <w:t xml:space="preserve"> i poduszkom</w:t>
      </w:r>
      <w:r w:rsidR="0068783E">
        <w:t xml:space="preserve"> pochłania</w:t>
      </w:r>
      <w:r w:rsidR="00C2540E">
        <w:t>jącym</w:t>
      </w:r>
      <w:r w:rsidR="0068783E">
        <w:t xml:space="preserve"> wilgoć</w:t>
      </w:r>
      <w:r w:rsidR="00380BB8">
        <w:t>. Po zakończeniu słuchania może</w:t>
      </w:r>
      <w:r w:rsidR="0068783E">
        <w:t>my</w:t>
      </w:r>
      <w:r w:rsidR="00380BB8">
        <w:t xml:space="preserve"> złożyć słuchawki i schować je w dołączonym etui. </w:t>
      </w:r>
      <w:r w:rsidR="0068783E">
        <w:t xml:space="preserve">Jednocześnie nic nie stoi na przeszkodzie, </w:t>
      </w:r>
      <w:r w:rsidR="00380BB8">
        <w:t xml:space="preserve">aby wygodnie nosić </w:t>
      </w:r>
      <w:r w:rsidR="0068783E">
        <w:t xml:space="preserve">je </w:t>
      </w:r>
      <w:r w:rsidR="00380BB8">
        <w:t>na szyi</w:t>
      </w:r>
      <w:r w:rsidR="0068783E">
        <w:t xml:space="preserve"> – także w tej kwestii idealnie </w:t>
      </w:r>
      <w:r w:rsidR="00380BB8">
        <w:t>dopasowują się do kształtu ramion i klatki piersiowej.</w:t>
      </w:r>
      <w:r w:rsidR="0068783E">
        <w:t xml:space="preserve"> W zestawie poza etui znajdziemy też k</w:t>
      </w:r>
      <w:r w:rsidR="00380BB8">
        <w:t>abel do ładowania (USB-C)</w:t>
      </w:r>
      <w:r w:rsidR="0068783E">
        <w:t xml:space="preserve"> oraz k</w:t>
      </w:r>
      <w:r w:rsidR="00380BB8">
        <w:t>abel audio (3,5 mm)</w:t>
      </w:r>
      <w:r w:rsidR="0068783E">
        <w:t>. Słuchawki</w:t>
      </w:r>
      <w:r w:rsidR="006244D1">
        <w:t xml:space="preserve"> są lekkie </w:t>
      </w:r>
      <w:r w:rsidR="00C2540E">
        <w:t xml:space="preserve">– </w:t>
      </w:r>
      <w:r w:rsidR="0068783E">
        <w:t>260 gramów, a czas ich ładowania wynosi 4 godziny.</w:t>
      </w:r>
    </w:p>
    <w:p w14:paraId="43D9CDBF" w14:textId="7D78C47D" w:rsidR="0068783E" w:rsidRPr="00D32888" w:rsidRDefault="0068783E" w:rsidP="006244D1">
      <w:pPr>
        <w:spacing w:line="240" w:lineRule="auto"/>
        <w:jc w:val="both"/>
        <w:rPr>
          <w:rFonts w:cstheme="minorHAnsi"/>
          <w:bCs/>
          <w:iCs/>
          <w:lang w:bidi="pl-PL"/>
        </w:rPr>
      </w:pPr>
      <w:proofErr w:type="spellStart"/>
      <w:r>
        <w:t>Clam</w:t>
      </w:r>
      <w:proofErr w:type="spellEnd"/>
      <w:r>
        <w:t xml:space="preserve"> Elite </w:t>
      </w:r>
      <w:proofErr w:type="spellStart"/>
      <w:r>
        <w:t>Fresh</w:t>
      </w:r>
      <w:proofErr w:type="spellEnd"/>
      <w:r>
        <w:t xml:space="preserve"> ‘n </w:t>
      </w:r>
      <w:proofErr w:type="spellStart"/>
      <w:r>
        <w:t>Rebel</w:t>
      </w:r>
      <w:proofErr w:type="spellEnd"/>
      <w:r>
        <w:t xml:space="preserve">  </w:t>
      </w:r>
      <w:r>
        <w:rPr>
          <w:rFonts w:cstheme="minorHAnsi"/>
          <w:shd w:val="clear" w:color="auto" w:fill="FFFFFF"/>
        </w:rPr>
        <w:t xml:space="preserve">w czerwcu 2021 będą dostępne do kupienia </w:t>
      </w:r>
      <w:r w:rsidRPr="00D32888">
        <w:rPr>
          <w:rFonts w:cstheme="minorHAnsi"/>
          <w:shd w:val="clear" w:color="auto" w:fill="FFFFFF"/>
        </w:rPr>
        <w:t>w najlepszy</w:t>
      </w:r>
      <w:r>
        <w:rPr>
          <w:rFonts w:cstheme="minorHAnsi"/>
          <w:shd w:val="clear" w:color="auto" w:fill="FFFFFF"/>
        </w:rPr>
        <w:t>ch</w:t>
      </w:r>
      <w:r w:rsidRPr="00D32888">
        <w:rPr>
          <w:rFonts w:cstheme="minorHAnsi"/>
          <w:shd w:val="clear" w:color="auto" w:fill="FFFFFF"/>
        </w:rPr>
        <w:t xml:space="preserve"> polskich sklepach z elektroniką. Cena </w:t>
      </w:r>
      <w:r>
        <w:rPr>
          <w:rFonts w:cstheme="minorHAnsi"/>
          <w:shd w:val="clear" w:color="auto" w:fill="FFFFFF"/>
        </w:rPr>
        <w:t>wynosi 899</w:t>
      </w:r>
      <w:r w:rsidRPr="00282F28">
        <w:rPr>
          <w:rFonts w:cstheme="minorHAnsi"/>
          <w:color w:val="000000" w:themeColor="text1"/>
          <w:shd w:val="clear" w:color="auto" w:fill="FFFFFF"/>
        </w:rPr>
        <w:t xml:space="preserve"> zł. </w:t>
      </w:r>
      <w:r w:rsidRPr="00D32888">
        <w:rPr>
          <w:rFonts w:cstheme="minorHAnsi"/>
          <w:shd w:val="clear" w:color="auto" w:fill="FFFFFF"/>
        </w:rPr>
        <w:t xml:space="preserve">Więcej informacji na </w:t>
      </w:r>
      <w:hyperlink r:id="rId7" w:history="1">
        <w:r w:rsidRPr="0097736A">
          <w:rPr>
            <w:rStyle w:val="Hipercze"/>
            <w:rFonts w:cstheme="minorHAnsi"/>
            <w:shd w:val="clear" w:color="auto" w:fill="FFFFFF"/>
          </w:rPr>
          <w:t>https://www.freshnrebel.com</w:t>
        </w:r>
      </w:hyperlink>
      <w:r>
        <w:rPr>
          <w:rFonts w:cstheme="minorHAnsi"/>
          <w:shd w:val="clear" w:color="auto" w:fill="FFFFFF"/>
        </w:rPr>
        <w:t xml:space="preserve"> </w:t>
      </w:r>
    </w:p>
    <w:p w14:paraId="6AC45791" w14:textId="77777777" w:rsidR="00380BB8" w:rsidRDefault="00380BB8" w:rsidP="006244D1">
      <w:pPr>
        <w:spacing w:line="240" w:lineRule="auto"/>
      </w:pPr>
    </w:p>
    <w:p w14:paraId="0CDAAF1E" w14:textId="5DA3BBFD" w:rsidR="00380BB8" w:rsidRDefault="00380BB8" w:rsidP="006244D1">
      <w:pPr>
        <w:spacing w:line="240" w:lineRule="auto"/>
      </w:pPr>
    </w:p>
    <w:sectPr w:rsidR="0038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9A4" w14:textId="77777777" w:rsidR="008D7689" w:rsidRDefault="008D7689" w:rsidP="000C3CBA">
      <w:pPr>
        <w:spacing w:after="0" w:line="240" w:lineRule="auto"/>
      </w:pPr>
      <w:r>
        <w:separator/>
      </w:r>
    </w:p>
  </w:endnote>
  <w:endnote w:type="continuationSeparator" w:id="0">
    <w:p w14:paraId="42F09F97" w14:textId="77777777" w:rsidR="008D7689" w:rsidRDefault="008D7689" w:rsidP="000C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EC54" w14:textId="77777777" w:rsidR="008D7689" w:rsidRDefault="008D7689" w:rsidP="000C3CBA">
      <w:pPr>
        <w:spacing w:after="0" w:line="240" w:lineRule="auto"/>
      </w:pPr>
      <w:r>
        <w:separator/>
      </w:r>
    </w:p>
  </w:footnote>
  <w:footnote w:type="continuationSeparator" w:id="0">
    <w:p w14:paraId="69A90A13" w14:textId="77777777" w:rsidR="008D7689" w:rsidRDefault="008D7689" w:rsidP="000C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72"/>
    <w:rsid w:val="000C3CBA"/>
    <w:rsid w:val="000F3B13"/>
    <w:rsid w:val="00194F67"/>
    <w:rsid w:val="002F271C"/>
    <w:rsid w:val="00380B58"/>
    <w:rsid w:val="00380BB8"/>
    <w:rsid w:val="00466DB4"/>
    <w:rsid w:val="005775B3"/>
    <w:rsid w:val="006244D1"/>
    <w:rsid w:val="00680113"/>
    <w:rsid w:val="0068783E"/>
    <w:rsid w:val="006B273A"/>
    <w:rsid w:val="00733E35"/>
    <w:rsid w:val="007415C5"/>
    <w:rsid w:val="007E37AE"/>
    <w:rsid w:val="0080321B"/>
    <w:rsid w:val="008C23F7"/>
    <w:rsid w:val="008D7689"/>
    <w:rsid w:val="00944871"/>
    <w:rsid w:val="00996EF6"/>
    <w:rsid w:val="00AF124B"/>
    <w:rsid w:val="00C2540E"/>
    <w:rsid w:val="00C547CA"/>
    <w:rsid w:val="00D4453A"/>
    <w:rsid w:val="00DC7D8D"/>
    <w:rsid w:val="00DF3F3F"/>
    <w:rsid w:val="00E0226F"/>
    <w:rsid w:val="00E50072"/>
    <w:rsid w:val="00E54FFF"/>
    <w:rsid w:val="00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03E8"/>
  <w15:chartTrackingRefBased/>
  <w15:docId w15:val="{CDF62B8B-508A-4A3B-833B-5B51EEAB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0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50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0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500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C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78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shnreb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1DA1-94A7-4562-AEAE-C92B09C0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2</cp:revision>
  <dcterms:created xsi:type="dcterms:W3CDTF">2021-06-15T11:44:00Z</dcterms:created>
  <dcterms:modified xsi:type="dcterms:W3CDTF">2021-06-15T11:44:00Z</dcterms:modified>
</cp:coreProperties>
</file>